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93F" w:rsidRPr="009C193F" w:rsidRDefault="009C193F" w:rsidP="009C193F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9C193F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2 ТУР</w:t>
      </w:r>
    </w:p>
    <w:p w:rsidR="00252216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C193F">
        <w:rPr>
          <w:rFonts w:ascii="Times New Roman" w:hAnsi="Times New Roman" w:cs="Times New Roman"/>
          <w:b/>
          <w:sz w:val="36"/>
          <w:szCs w:val="36"/>
        </w:rPr>
        <w:t>ЭКОЛОГИЯ И МЫ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За какой ресурс могут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конкурировать шмель и пчела: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а) семена пшеницы;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б)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ода;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в)</w:t>
            </w:r>
            <w:proofErr w:type="gramStart"/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  <w:proofErr w:type="gramEnd"/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gramStart"/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н</w:t>
            </w:r>
            <w:proofErr w:type="gramEnd"/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ектар</w:t>
            </w:r>
          </w:p>
          <w:p w:rsidR="009C193F" w:rsidRPr="001C721A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1,5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Почему в Китае в середине XX века, вслед 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за</w:t>
            </w:r>
            <w:proofErr w:type="gramEnd"/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уничтожением воробьев, снизился урожай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зерновых: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а)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оробьи распространяли семена зерновых, способствуя хорошему урожаю;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б)</w:t>
            </w:r>
            <w:proofErr w:type="gramStart"/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.м</w:t>
            </w:r>
            <w:proofErr w:type="gramEnd"/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ассовое развитие получили насекомые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вредители зерновых;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в)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.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и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зменился климат; </w:t>
            </w:r>
          </w:p>
          <w:p w:rsidR="009C193F" w:rsidRPr="001C721A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proofErr w:type="spellStart"/>
            <w:r w:rsidRPr="009C193F">
              <w:rPr>
                <w:rFonts w:ascii="Times New Roman" w:hAnsi="Times New Roman" w:cs="Times New Roman"/>
                <w:bCs/>
                <w:sz w:val="32"/>
                <w:szCs w:val="32"/>
              </w:rPr>
              <w:t>Антуан</w:t>
            </w:r>
            <w:proofErr w:type="spellEnd"/>
            <w:r w:rsidRPr="009C193F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де Сент-Экзюпери в произведении</w:t>
            </w:r>
            <w:proofErr w:type="gramStart"/>
            <w:r w:rsidRPr="009C193F">
              <w:rPr>
                <w:rFonts w:ascii="Times New Roman" w:hAnsi="Times New Roman" w:cs="Times New Roman"/>
                <w:bCs/>
                <w:sz w:val="32"/>
                <w:szCs w:val="32"/>
              </w:rPr>
              <w:t>«П</w:t>
            </w:r>
            <w:proofErr w:type="gramEnd"/>
            <w:r w:rsidRPr="009C193F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ланета людей» написал о воде: «Нельзя сказать, что необходима для жизни: ты - …» Продолжи фразу. 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…САМА ЖИЗНЬ </w:t>
            </w:r>
          </w:p>
          <w:p w:rsidR="009C193F" w:rsidRPr="001C721A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Доказано, что вода носитель информации, почему за миллионы лет существования Земли эта память не переполнилась и не дала сбоев? 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Вода обладает способностью при переходе из одного агрегатного состояния в другое, стирать память.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C193F" w:rsidRPr="001C721A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Истинные хищники отсутствуют в царстве: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а) растений,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б) животных,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в) грибов </w:t>
            </w:r>
          </w:p>
          <w:p w:rsidR="009C193F" w:rsidRPr="001C721A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Основные источники 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аэрозольных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загрязнений: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а. Вулканические извержения.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. Космическая пыль.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в. ТЭЦ. </w:t>
            </w:r>
          </w:p>
          <w:p w:rsidR="009C193F" w:rsidRPr="001C721A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СВЯЩЕННЫЕ ЖИВОТНЫЕ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Китайские легенды и мифы утверждают, что это священное животное наделено сверхъестественными свойствами. Оно может творить чудеса: вызывать пожар, отравлять пищу и делать человеку прочие пакости, но может иногда и делать добро. В честь этого животного строили храмы, куда  приносили жертвы в виде птиц и мелких грызунов, чтобы его умилостивить. Думали, что  оно якобы живет где-то неподалеку в норе и не вредит  бедному народу.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Лиса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Default="009C193F" w:rsidP="00796BF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Египетские художники -  анималисты  на протяжении четырех тысячелетий создавали поразительные по своей глубине и образности памятники, отражающие это грациозное и таинственное  животное,  спутник человека. Символ  умиротворения опасных сил. В Китае фигурки и амулеты с его изображением  использовались для отпугивания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как злых духов, так и крыс.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Кошка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Вставьте в древнее восточное изречение пропущенное название священного животного:  «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…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— сторож и друг, данный тебе. Она не просит у тебя ни одежды, ни обуви. Она помогает тебе ловить добычу,  она забавляет тебя во время твоего досуга и бескорыстно 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предан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. Горе тому, кто ее обидит или пожалеет для нее здоровой пищи. Душа такого человека после смерти будет бродить вечно в уединении,  даже 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…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не выйдет к ней навстречу». </w:t>
            </w: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Собака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В Китае она  ассоциировалась  с молнией (так как она "проясняет" ночь) и барабаном (так как она нарушает тишину). В  Средней Азии и Казахстане была талисманом, 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оберегающий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детей и скотину от «дурного глаза». В Сибири она являлась  добрым и полезным лесным духом. Назовите эту священную птицу.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Сова</w:t>
            </w: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Лягушка, в китайской мифологии,  была священным земноводным, означала  «обновление жизни и воскресение». Китайцы изображали Великих  Лягушек, на которых  держится Вселенная. Часто проводили ритуалы, посвящённые этому божеству. Что означал этот ритуал?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Ритуал означал призыв к дождю</w:t>
            </w: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1,5</w:t>
            </w:r>
          </w:p>
        </w:tc>
        <w:tc>
          <w:tcPr>
            <w:tcW w:w="8639" w:type="dxa"/>
          </w:tcPr>
          <w:p w:rsidR="00137323" w:rsidRPr="00345000" w:rsidRDefault="009C193F" w:rsidP="001373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Бог ВЕЛЕС - праотец всех Богов, часто изображался в образе 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медведя,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поэтому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древние славя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не считали, что произошли от медведя и почитали его, изготавливая деревянных идолов. Медведь – это прозвище зверя, означающее «медоед»; а в слове «берлога»</w:t>
            </w:r>
            <w:r w:rsidR="00137323" w:rsidRPr="0013732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сохранился и более древний корень – «</w:t>
            </w:r>
            <w:proofErr w:type="spell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бер</w:t>
            </w:r>
            <w:proofErr w:type="spell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». Как вы думаете, что он означал «</w:t>
            </w:r>
            <w:proofErr w:type="spell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бер</w:t>
            </w:r>
            <w:proofErr w:type="spell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» в переводе с древн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е-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 славянского «бурый» или «богоугодный»?   </w:t>
            </w:r>
            <w:r w:rsidR="00137323" w:rsidRPr="00345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«Бурый», берлога – логово бера. 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ЗАГАДОЧНЫЕ РАСТЕНИЯ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В современности это растение, к сожалению,  используется, как  дурманящее средство.  А в  прошлом оно было важной культурой, из неё получали тонкое волокно, пригодное для ткани. Во времена Петра I  из волокна этого растения плели верёвки и канаты, отходами из производства канатов и тканей – паклей - утепляли жильё.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Конопля</w:t>
            </w: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Цветок этого водного растения всегда обращён  к Солнцу, поэтому древние китайцы, индусы, египтяне считали его священным растением. Из его корневища,  содержащего  много крахмала, сахара, жиров и витамина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С</w:t>
            </w:r>
            <w:proofErr w:type="gram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, изготавливают муку, сахар, масло.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Лотос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Вы, наверное, все вкушали плоды обыкновенной  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хурмы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. А вы знаете, что даже во времена Петра </w:t>
            </w:r>
            <w:r w:rsidRPr="009C193F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I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 в моде была мебель, изготовленная из древесины этого дерева, которую называли «чёрный эбен». Исходя из этого, назовите другое название хурмы. </w:t>
            </w: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Чёрное дерево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1,5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Почему  акантолимон, кермек, армерия, селитрянка называют растениями, любящими соль?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Эти растения приспосабливаются к жизни на самых, неудобных, засоленных почвах, солончаках, и даже почвах, загрязнённых солями тяжёлых металлов и нефтью. 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Назови несколько слова   «папирус»? 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Папирус – и растение, и материал для письма, и рукописи на нём.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1,5</w:t>
            </w:r>
          </w:p>
        </w:tc>
        <w:tc>
          <w:tcPr>
            <w:tcW w:w="8639" w:type="dxa"/>
          </w:tcPr>
          <w:p w:rsidR="009C193F" w:rsidRPr="009C193F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Cs/>
                <w:sz w:val="32"/>
                <w:szCs w:val="32"/>
              </w:rPr>
              <w:t>Назовите  хотя бы три полезных свойства растения баобаб.</w:t>
            </w:r>
            <w:r w:rsidRPr="009C193F">
              <w:rPr>
                <w:rFonts w:eastAsia="+mn-ea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Его листья отваривают и едят как овощ, его плоды съедобны, из них готовят лимонный напиток, из коры получают волокно для рыболовных сетей, мешков, бумаги, одежды.</w:t>
            </w:r>
          </w:p>
        </w:tc>
      </w:tr>
    </w:tbl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ВОЗВРАЩЕНИЕ К ИСТОКАМ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Крестьянская верхняя одежда 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из</w:t>
            </w:r>
            <w:proofErr w:type="gramEnd"/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верблюжьей, козьей шерсти, которую носили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в России до начала XX века,  напоминала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просторный халат. На древнетюркском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произносится «</w:t>
            </w:r>
            <w:proofErr w:type="spell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ермэк</w:t>
            </w:r>
            <w:proofErr w:type="spellEnd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». </w:t>
            </w: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Армяк 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Каково значение выражения «Остаться с  носом»?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«Уйти ни с чем, ничего не добиться»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Как вы думаете, что общего в значении слов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«весна» и «весёлый»?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«Хороший, хорошо живущий, радующийся»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Эти игрушки   испокон веков делали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практически в каждой семье не только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взрослые, но и дети из подручного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материала, в них народная память сохраняла</w:t>
            </w:r>
          </w:p>
          <w:p w:rsidR="009C193F" w:rsidRPr="001C721A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изображения женских божеств, с которыми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было связано множество магических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ритуалов для получения хорошего урожая,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выживания рода.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Тряпичные куклы</w:t>
            </w: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Откуда пошло выражение «начать с красной  строки»?</w:t>
            </w:r>
            <w:r w:rsidRPr="009C193F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В старину первую букву нового образца в книге писали  красной краской.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C193F" w:rsidRPr="001C721A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Черный ящик.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В 1638 году в Россию привезли царю подарок от монгольских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ханов в обмен на 64 кг шкурок соболей. Это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был напиток, который понравился царю и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боярам. Позже в 18 веке он стал популярен по всей России.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Какой напиток находится в чёрном ящике?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Чай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РАЗНОЕ</w:t>
      </w:r>
    </w:p>
    <w:tbl>
      <w:tblPr>
        <w:tblStyle w:val="a3"/>
        <w:tblW w:w="0" w:type="auto"/>
        <w:tblLook w:val="04A0"/>
      </w:tblPr>
      <w:tblGrid>
        <w:gridCol w:w="675"/>
        <w:gridCol w:w="993"/>
        <w:gridCol w:w="8639"/>
      </w:tblGrid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C721A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Красный, желтый, зеленый, оранжевый, синий, голубой.  Какого цвета в данном списке не хватает и почему?  </w:t>
            </w:r>
          </w:p>
          <w:p w:rsidR="009C193F" w:rsidRDefault="009C193F" w:rsidP="00796BF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Фиолетового</w:t>
            </w:r>
          </w:p>
          <w:p w:rsidR="009C193F" w:rsidRPr="009C193F" w:rsidRDefault="009C193F" w:rsidP="00796BF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Что не является музыкальным инструментом: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гудок, гавот, треугольник?</w:t>
            </w:r>
            <w:r w:rsidRPr="009C193F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Гавот – старинный французский танец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C193F" w:rsidRPr="001C721A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Человек, занимающийся творчеством </w:t>
            </w:r>
            <w:proofErr w:type="gramStart"/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в</w:t>
            </w:r>
            <w:proofErr w:type="gramEnd"/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какой-либо области искусства. </w:t>
            </w: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Артист</w:t>
            </w: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Чёрный ящик: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На Новый год  в Японии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кушанья, поданные на стол, имеют значение.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Так, рисовое печенье символизирует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изобилие, горох- здоровье, а какой продукт</w:t>
            </w:r>
          </w:p>
          <w:p w:rsidR="009C193F" w:rsidRDefault="009C193F" w:rsidP="009C193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символизирует долголетие?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b/>
                <w:sz w:val="32"/>
                <w:szCs w:val="32"/>
              </w:rPr>
              <w:t>Макароны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или лапша</w:t>
            </w:r>
          </w:p>
          <w:p w:rsidR="009C193F" w:rsidRPr="001C721A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Как называется российский  праздник, который  стали отмечать с 1992 года, после открытия в Москве памятника Кириллу и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Мефодию? 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День славянской письменности и культуры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C193F" w:rsidRPr="001C721A" w:rsidTr="00796BF1">
        <w:tc>
          <w:tcPr>
            <w:tcW w:w="675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6.</w:t>
            </w:r>
          </w:p>
        </w:tc>
        <w:tc>
          <w:tcPr>
            <w:tcW w:w="993" w:type="dxa"/>
          </w:tcPr>
          <w:p w:rsidR="009C193F" w:rsidRPr="001C721A" w:rsidRDefault="009C193F" w:rsidP="00796B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0,5</w:t>
            </w:r>
          </w:p>
        </w:tc>
        <w:tc>
          <w:tcPr>
            <w:tcW w:w="8639" w:type="dxa"/>
          </w:tcPr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>Поросёнок, собака, ворона, заяц. Эти животные известны всем малышам.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Назовите имя, хотя бы одного из них. </w:t>
            </w:r>
            <w:r w:rsidRPr="009C193F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Хрюша, Филя, Каркуша,  Степашка</w:t>
            </w:r>
            <w:r w:rsidRPr="009C193F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9C193F" w:rsidRPr="009C193F" w:rsidRDefault="009C193F" w:rsidP="009C193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C193F" w:rsidRPr="001C721A" w:rsidRDefault="009C193F" w:rsidP="00796BF1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C193F" w:rsidRPr="009C193F" w:rsidRDefault="009C193F" w:rsidP="009C193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9C193F" w:rsidRPr="009C193F" w:rsidSect="009C193F">
      <w:pgSz w:w="11906" w:h="16838"/>
      <w:pgMar w:top="964" w:right="851" w:bottom="964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C193F"/>
    <w:rsid w:val="00137323"/>
    <w:rsid w:val="00252216"/>
    <w:rsid w:val="009C1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9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C193F"/>
    <w:rPr>
      <w:color w:val="0000FF"/>
      <w:u w:val="single"/>
    </w:rPr>
  </w:style>
  <w:style w:type="character" w:customStyle="1" w:styleId="apple-converted-space">
    <w:name w:val="apple-converted-space"/>
    <w:basedOn w:val="a0"/>
    <w:rsid w:val="009C193F"/>
  </w:style>
  <w:style w:type="paragraph" w:styleId="a5">
    <w:name w:val="Normal (Web)"/>
    <w:basedOn w:val="a"/>
    <w:uiPriority w:val="99"/>
    <w:semiHidden/>
    <w:unhideWhenUsed/>
    <w:rsid w:val="009C1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1002</Words>
  <Characters>5713</Characters>
  <Application>Microsoft Office Word</Application>
  <DocSecurity>0</DocSecurity>
  <Lines>47</Lines>
  <Paragraphs>13</Paragraphs>
  <ScaleCrop>false</ScaleCrop>
  <Company>1</Company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msv</cp:lastModifiedBy>
  <cp:revision>3</cp:revision>
  <dcterms:created xsi:type="dcterms:W3CDTF">2012-11-29T16:36:00Z</dcterms:created>
  <dcterms:modified xsi:type="dcterms:W3CDTF">2013-03-26T12:19:00Z</dcterms:modified>
</cp:coreProperties>
</file>